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D3B75" w14:textId="77777777" w:rsidR="00EE21D4" w:rsidRDefault="00EE21D4" w:rsidP="00011907">
      <w:pPr>
        <w:shd w:val="clear" w:color="auto" w:fill="FFFFFF"/>
        <w:rPr>
          <w:rFonts w:ascii="Arial" w:eastAsia="Times New Roman" w:hAnsi="Arial" w:cs="Times New Roman"/>
          <w:color w:val="000000"/>
          <w:sz w:val="32"/>
          <w:szCs w:val="32"/>
        </w:rPr>
      </w:pPr>
      <w:r>
        <w:rPr>
          <w:rFonts w:ascii="Arial" w:eastAsia="Times New Roman" w:hAnsi="Arial" w:cs="Times New Roman"/>
          <w:color w:val="000000"/>
          <w:sz w:val="32"/>
          <w:szCs w:val="32"/>
        </w:rPr>
        <w:t>Unnecessary, excess dependence on fossil fuels has led to huge, urgent problems in the Ukraine and elsewhere. We now understand that any delay in cutting this dependence could end up being fatal for all of us. Last week I wrote Martin Wolf and the Financial Times:</w:t>
      </w:r>
    </w:p>
    <w:p w14:paraId="6D0EAF66" w14:textId="77777777" w:rsidR="00EE21D4" w:rsidRPr="00011907" w:rsidRDefault="00EE21D4" w:rsidP="00011907">
      <w:pPr>
        <w:shd w:val="clear" w:color="auto" w:fill="FFFFFF"/>
        <w:rPr>
          <w:rFonts w:ascii="Arial" w:eastAsia="Times New Roman" w:hAnsi="Arial" w:cs="Times New Roman"/>
          <w:color w:val="000000"/>
          <w:sz w:val="32"/>
          <w:szCs w:val="32"/>
        </w:rPr>
      </w:pPr>
      <w:r>
        <w:rPr>
          <w:rFonts w:ascii="Arial" w:eastAsia="Times New Roman" w:hAnsi="Arial" w:cs="Times New Roman"/>
          <w:color w:val="000000"/>
          <w:sz w:val="32"/>
          <w:szCs w:val="32"/>
        </w:rPr>
        <w:t>------------------------------------------</w:t>
      </w:r>
      <w:bookmarkStart w:id="0" w:name="_GoBack"/>
      <w:bookmarkEnd w:id="0"/>
    </w:p>
    <w:p w14:paraId="676BC939" w14:textId="77777777" w:rsidR="00011907" w:rsidRPr="00011907" w:rsidRDefault="00011907" w:rsidP="00011907">
      <w:pPr>
        <w:shd w:val="clear" w:color="auto" w:fill="FFFFFF"/>
        <w:rPr>
          <w:rFonts w:ascii="Arial" w:eastAsia="Times New Roman" w:hAnsi="Arial" w:cs="Times New Roman"/>
          <w:color w:val="000000"/>
          <w:sz w:val="32"/>
          <w:szCs w:val="32"/>
        </w:rPr>
      </w:pPr>
    </w:p>
    <w:p w14:paraId="2D138293" w14:textId="77777777" w:rsidR="00011907" w:rsidRPr="00011907" w:rsidRDefault="00011907" w:rsidP="00011907">
      <w:pPr>
        <w:shd w:val="clear" w:color="auto" w:fill="FFFFFF"/>
        <w:rPr>
          <w:rFonts w:ascii="Arial" w:eastAsia="Times New Roman" w:hAnsi="Arial" w:cs="Times New Roman"/>
          <w:color w:val="000000"/>
          <w:sz w:val="32"/>
          <w:szCs w:val="32"/>
        </w:rPr>
      </w:pPr>
      <w:r w:rsidRPr="00011907">
        <w:rPr>
          <w:rFonts w:ascii="Arial" w:eastAsia="Times New Roman" w:hAnsi="Arial" w:cs="Times New Roman"/>
          <w:color w:val="000000"/>
          <w:sz w:val="32"/>
          <w:szCs w:val="32"/>
        </w:rPr>
        <w:t xml:space="preserve">Von Der </w:t>
      </w:r>
      <w:proofErr w:type="spellStart"/>
      <w:r w:rsidRPr="00011907">
        <w:rPr>
          <w:rFonts w:ascii="Arial" w:eastAsia="Times New Roman" w:hAnsi="Arial" w:cs="Times New Roman"/>
          <w:color w:val="000000"/>
          <w:sz w:val="32"/>
          <w:szCs w:val="32"/>
        </w:rPr>
        <w:t>Leyen's</w:t>
      </w:r>
      <w:proofErr w:type="spellEnd"/>
      <w:r w:rsidRPr="00011907">
        <w:rPr>
          <w:rFonts w:ascii="Arial" w:eastAsia="Times New Roman" w:hAnsi="Arial" w:cs="Times New Roman"/>
          <w:color w:val="000000"/>
          <w:sz w:val="32"/>
          <w:szCs w:val="32"/>
        </w:rPr>
        <w:t> people worked hard to assess all the options coming from the usual climate activists and special interest vendors, but with full access to all those sources (and serious evaluations of them), the best plan they could find would take more than a decade with great costs and pain along the way.  Several months ago, the book editor for the IEEE Power and Energy series asked me to probe much deeper than those groups have, to learn what the best new, little known but proven technology and rational market design can do. I hope you are serious enough to scan the brief summaries posted at </w:t>
      </w:r>
      <w:r w:rsidRPr="00011907">
        <w:rPr>
          <w:rFonts w:ascii="Arial" w:eastAsia="Times New Roman" w:hAnsi="Arial" w:cs="Times New Roman"/>
          <w:color w:val="000000"/>
          <w:sz w:val="32"/>
          <w:szCs w:val="32"/>
        </w:rPr>
        <w:fldChar w:fldCharType="begin"/>
      </w:r>
      <w:r w:rsidRPr="00011907">
        <w:rPr>
          <w:rFonts w:ascii="Arial" w:eastAsia="Times New Roman" w:hAnsi="Arial" w:cs="Times New Roman"/>
          <w:color w:val="000000"/>
          <w:sz w:val="32"/>
          <w:szCs w:val="32"/>
        </w:rPr>
        <w:instrText xml:space="preserve"> HYPERLINK "https://drive.google.com/drive/folders/14JNhumdUGzAkoOadlXiR1fqE79WPOLsL" \t "_blank" </w:instrText>
      </w:r>
      <w:r w:rsidRPr="00011907">
        <w:rPr>
          <w:rFonts w:ascii="Arial" w:eastAsia="Times New Roman" w:hAnsi="Arial" w:cs="Times New Roman"/>
          <w:color w:val="000000"/>
          <w:sz w:val="32"/>
          <w:szCs w:val="32"/>
        </w:rPr>
        <w:fldChar w:fldCharType="separate"/>
      </w:r>
      <w:r w:rsidRPr="00011907">
        <w:rPr>
          <w:rFonts w:ascii="Arial" w:eastAsia="Times New Roman" w:hAnsi="Arial" w:cs="Times New Roman"/>
          <w:color w:val="1155CC"/>
          <w:sz w:val="32"/>
          <w:szCs w:val="32"/>
          <w:u w:val="single"/>
        </w:rPr>
        <w:t>https://drive.google.com/drive/folders/14JNhumdUGzAkoOadlXiR1fqE79WPOLsL</w:t>
      </w:r>
      <w:r w:rsidRPr="00011907">
        <w:rPr>
          <w:rFonts w:ascii="Arial" w:eastAsia="Times New Roman" w:hAnsi="Arial" w:cs="Times New Roman"/>
          <w:color w:val="000000"/>
          <w:sz w:val="32"/>
          <w:szCs w:val="32"/>
        </w:rPr>
        <w:fldChar w:fldCharType="end"/>
      </w:r>
      <w:r w:rsidRPr="00011907">
        <w:rPr>
          <w:rFonts w:ascii="Arial" w:eastAsia="Times New Roman" w:hAnsi="Arial" w:cs="Times New Roman"/>
          <w:color w:val="000000"/>
          <w:sz w:val="32"/>
          <w:szCs w:val="32"/>
        </w:rPr>
        <w:t xml:space="preserve">) and help get the word out on two key points: </w:t>
      </w:r>
    </w:p>
    <w:p w14:paraId="60850656" w14:textId="77777777" w:rsidR="00011907" w:rsidRPr="00011907" w:rsidRDefault="00011907" w:rsidP="00011907">
      <w:pPr>
        <w:shd w:val="clear" w:color="auto" w:fill="FFFFFF"/>
        <w:rPr>
          <w:rFonts w:ascii="Arial" w:eastAsia="Times New Roman" w:hAnsi="Arial" w:cs="Times New Roman"/>
          <w:color w:val="000000"/>
          <w:sz w:val="32"/>
          <w:szCs w:val="32"/>
        </w:rPr>
      </w:pPr>
    </w:p>
    <w:p w14:paraId="6A50EF46" w14:textId="77777777" w:rsidR="00011907" w:rsidRPr="00011907" w:rsidRDefault="00011907" w:rsidP="00011907">
      <w:pPr>
        <w:shd w:val="clear" w:color="auto" w:fill="FFFFFF"/>
        <w:rPr>
          <w:rFonts w:ascii="Arial" w:eastAsia="Times New Roman" w:hAnsi="Arial" w:cs="Times New Roman"/>
          <w:color w:val="000000"/>
          <w:sz w:val="32"/>
          <w:szCs w:val="32"/>
        </w:rPr>
      </w:pPr>
      <w:r w:rsidRPr="00011907">
        <w:rPr>
          <w:rFonts w:ascii="Arial" w:eastAsia="Times New Roman" w:hAnsi="Arial" w:cs="Times New Roman"/>
          <w:color w:val="000000"/>
          <w:sz w:val="32"/>
          <w:szCs w:val="32"/>
        </w:rPr>
        <w:t xml:space="preserve">(1) Peter Ward, the world's leading expert on mass extinctions on earth, agrees with the new data saying we are much closer to a human extinction event than any of us believed a year ago (see preface); </w:t>
      </w:r>
    </w:p>
    <w:p w14:paraId="3DF84F0F" w14:textId="77777777" w:rsidR="00011907" w:rsidRPr="00011907" w:rsidRDefault="00011907" w:rsidP="00011907">
      <w:pPr>
        <w:shd w:val="clear" w:color="auto" w:fill="FFFFFF"/>
        <w:rPr>
          <w:rFonts w:ascii="Arial" w:eastAsia="Times New Roman" w:hAnsi="Arial" w:cs="Times New Roman"/>
          <w:color w:val="000000"/>
          <w:sz w:val="32"/>
          <w:szCs w:val="32"/>
        </w:rPr>
      </w:pPr>
    </w:p>
    <w:p w14:paraId="79FDCB3C" w14:textId="77777777" w:rsidR="00C27D53" w:rsidRPr="00011907" w:rsidRDefault="00011907" w:rsidP="00011907">
      <w:pPr>
        <w:shd w:val="clear" w:color="auto" w:fill="FFFFFF"/>
        <w:rPr>
          <w:rFonts w:ascii="Arial" w:eastAsia="Times New Roman" w:hAnsi="Arial" w:cs="Times New Roman"/>
          <w:color w:val="000000"/>
          <w:sz w:val="32"/>
          <w:szCs w:val="32"/>
        </w:rPr>
      </w:pPr>
      <w:r w:rsidRPr="00011907">
        <w:rPr>
          <w:rFonts w:ascii="Arial" w:eastAsia="Times New Roman" w:hAnsi="Arial" w:cs="Times New Roman"/>
          <w:color w:val="000000"/>
          <w:sz w:val="32"/>
          <w:szCs w:val="32"/>
        </w:rPr>
        <w:t xml:space="preserve">(2) </w:t>
      </w:r>
      <w:proofErr w:type="gramStart"/>
      <w:r w:rsidRPr="00011907">
        <w:rPr>
          <w:rFonts w:ascii="Arial" w:eastAsia="Times New Roman" w:hAnsi="Arial" w:cs="Times New Roman"/>
          <w:color w:val="000000"/>
          <w:sz w:val="32"/>
          <w:szCs w:val="32"/>
        </w:rPr>
        <w:t>leading</w:t>
      </w:r>
      <w:proofErr w:type="gramEnd"/>
      <w:r w:rsidRPr="00011907">
        <w:rPr>
          <w:rFonts w:ascii="Arial" w:eastAsia="Times New Roman" w:hAnsi="Arial" w:cs="Times New Roman"/>
          <w:color w:val="000000"/>
          <w:sz w:val="32"/>
          <w:szCs w:val="32"/>
        </w:rPr>
        <w:t xml:space="preserve"> IEEE centers in US and Chile have proven all the major new technology components which, combined, would allow Von Der </w:t>
      </w:r>
      <w:proofErr w:type="spellStart"/>
      <w:r w:rsidRPr="00011907">
        <w:rPr>
          <w:rFonts w:ascii="Arial" w:eastAsia="Times New Roman" w:hAnsi="Arial" w:cs="Times New Roman"/>
          <w:color w:val="000000"/>
          <w:sz w:val="32"/>
          <w:szCs w:val="32"/>
        </w:rPr>
        <w:t>Leyen</w:t>
      </w:r>
      <w:proofErr w:type="spellEnd"/>
      <w:r w:rsidRPr="00011907">
        <w:rPr>
          <w:rFonts w:ascii="Arial" w:eastAsia="Times New Roman" w:hAnsi="Arial" w:cs="Times New Roman"/>
          <w:color w:val="000000"/>
          <w:sz w:val="32"/>
          <w:szCs w:val="32"/>
        </w:rPr>
        <w:t xml:space="preserve"> to get much deeper cuts in much less time and lower cost than any of the alternatives she has been shown. (See section 0.3.2 of the recommendations file.) We have had very extensive international discussions of all of these details, and would be delighted to share with you and FT if you are serious. </w:t>
      </w:r>
    </w:p>
    <w:sectPr w:rsidR="00C27D53" w:rsidRPr="00011907" w:rsidSect="00C27D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907"/>
    <w:rsid w:val="00011907"/>
    <w:rsid w:val="00B51BEF"/>
    <w:rsid w:val="00C27D53"/>
    <w:rsid w:val="00EE2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48CA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190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19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078955">
      <w:bodyDiv w:val="1"/>
      <w:marLeft w:val="0"/>
      <w:marRight w:val="0"/>
      <w:marTop w:val="0"/>
      <w:marBottom w:val="0"/>
      <w:divBdr>
        <w:top w:val="none" w:sz="0" w:space="0" w:color="auto"/>
        <w:left w:val="none" w:sz="0" w:space="0" w:color="auto"/>
        <w:bottom w:val="none" w:sz="0" w:space="0" w:color="auto"/>
        <w:right w:val="none" w:sz="0" w:space="0" w:color="auto"/>
      </w:divBdr>
      <w:divsChild>
        <w:div w:id="842012891">
          <w:marLeft w:val="0"/>
          <w:marRight w:val="0"/>
          <w:marTop w:val="0"/>
          <w:marBottom w:val="0"/>
          <w:divBdr>
            <w:top w:val="none" w:sz="0" w:space="0" w:color="auto"/>
            <w:left w:val="none" w:sz="0" w:space="0" w:color="auto"/>
            <w:bottom w:val="none" w:sz="0" w:space="0" w:color="auto"/>
            <w:right w:val="none" w:sz="0" w:space="0" w:color="auto"/>
          </w:divBdr>
        </w:div>
        <w:div w:id="173693652">
          <w:marLeft w:val="0"/>
          <w:marRight w:val="0"/>
          <w:marTop w:val="0"/>
          <w:marBottom w:val="0"/>
          <w:divBdr>
            <w:top w:val="none" w:sz="0" w:space="0" w:color="auto"/>
            <w:left w:val="none" w:sz="0" w:space="0" w:color="auto"/>
            <w:bottom w:val="none" w:sz="0" w:space="0" w:color="auto"/>
            <w:right w:val="none" w:sz="0" w:space="0" w:color="auto"/>
          </w:divBdr>
        </w:div>
        <w:div w:id="15187486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265</Words>
  <Characters>1511</Characters>
  <Application>Microsoft Macintosh Word</Application>
  <DocSecurity>0</DocSecurity>
  <Lines>12</Lines>
  <Paragraphs>3</Paragraphs>
  <ScaleCrop>false</ScaleCrop>
  <Company>NSF</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Werbos</dc:creator>
  <cp:keywords/>
  <dc:description/>
  <cp:lastModifiedBy>Paul Werbos</cp:lastModifiedBy>
  <cp:revision>3</cp:revision>
  <dcterms:created xsi:type="dcterms:W3CDTF">2022-04-11T13:01:00Z</dcterms:created>
  <dcterms:modified xsi:type="dcterms:W3CDTF">2022-04-11T13:08:00Z</dcterms:modified>
</cp:coreProperties>
</file>